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3EE9" w14:textId="77777777" w:rsidR="0046101F" w:rsidRDefault="0046101F" w:rsidP="0046101F">
      <w:pPr>
        <w:rPr>
          <w:b/>
          <w:bCs/>
        </w:rPr>
      </w:pPr>
      <w:bookmarkStart w:id="0" w:name="_Hlk72396999"/>
      <w:r>
        <w:rPr>
          <w:b/>
          <w:bCs/>
        </w:rPr>
        <w:t>PRESSMEDDELANDE 2021-08-13</w:t>
      </w:r>
    </w:p>
    <w:p w14:paraId="3FF4241F" w14:textId="77777777" w:rsidR="0046101F" w:rsidRDefault="0046101F" w:rsidP="0046101F"/>
    <w:p w14:paraId="141A8AF0" w14:textId="77777777" w:rsidR="0046101F" w:rsidRDefault="0046101F" w:rsidP="0046101F">
      <w:r>
        <w:t>ÅRETS MICKELPRISTAGARE ÄR MIKAEL ÖBERG!</w:t>
      </w:r>
    </w:p>
    <w:p w14:paraId="0BB72836" w14:textId="77777777" w:rsidR="0046101F" w:rsidRPr="0046101F" w:rsidRDefault="0046101F" w:rsidP="0046101F">
      <w:pPr>
        <w:rPr>
          <w:b/>
          <w:bCs/>
        </w:rPr>
      </w:pPr>
      <w:r w:rsidRPr="0046101F">
        <w:rPr>
          <w:b/>
          <w:bCs/>
        </w:rPr>
        <w:t>På fredagskvällen på Ljungby Berättarfestival och Musik i Sagobygd delades årets Mickelspris ut till scenberättaren Mikael Öberg, från Stockholm men nu boendes i Järna.</w:t>
      </w:r>
    </w:p>
    <w:p w14:paraId="0C8E4503" w14:textId="77777777" w:rsidR="0046101F" w:rsidRDefault="0046101F" w:rsidP="0046101F"/>
    <w:p w14:paraId="48FA29B4" w14:textId="77777777" w:rsidR="0046101F" w:rsidRDefault="0046101F" w:rsidP="0046101F">
      <w:r>
        <w:t>Juryns motivering löd:</w:t>
      </w:r>
    </w:p>
    <w:p w14:paraId="401EBF46" w14:textId="77777777" w:rsidR="0046101F" w:rsidRDefault="0046101F" w:rsidP="0046101F">
      <w:pPr>
        <w:rPr>
          <w:i/>
          <w:iCs/>
        </w:rPr>
      </w:pPr>
      <w:r>
        <w:rPr>
          <w:i/>
          <w:iCs/>
        </w:rPr>
        <w:t xml:space="preserve">Årets Mickelpristagare kallades en gång i tiden för ung, lovande och framtidens berättarhopp. Med tanke på att han stått på berättarscener sedan sent nittiotal, så kan man inte använda ord som ny eller lovande längre. Berättarkonstnär är ett epitet som passar bättre numera. Med nyfikenhet och stort mod har han utvecklat det muntliga berättandet. Scenspråket har vuxit i takt med att scenerna blivit allt större.  Ett energiskt och fysiskt uttryck med rytm är kännetecknande för pristagaren. Gränsen mellan olika kulturformer är flytande. Musiken har en naturlig plats i föreställningarna. Idag intar han svenska skolklasser och internationella festivalscener med samma självklara pondus. Ända sedan hans tidiga framträdanden har ofta myterna och längre epos stått i fokus. Nordisk mytologi, Kalevala och Tristan och Isolde, men även folktro och sagor har fått plats på scen. </w:t>
      </w:r>
    </w:p>
    <w:p w14:paraId="769CB4F2" w14:textId="77777777" w:rsidR="0046101F" w:rsidRDefault="0046101F" w:rsidP="0046101F">
      <w:pPr>
        <w:rPr>
          <w:i/>
          <w:iCs/>
        </w:rPr>
      </w:pPr>
      <w:proofErr w:type="spellStart"/>
      <w:r>
        <w:rPr>
          <w:i/>
          <w:iCs/>
        </w:rPr>
        <w:t>Fabula</w:t>
      </w:r>
      <w:proofErr w:type="spellEnd"/>
      <w:r>
        <w:rPr>
          <w:i/>
          <w:iCs/>
        </w:rPr>
        <w:t xml:space="preserve">, </w:t>
      </w:r>
      <w:proofErr w:type="spellStart"/>
      <w:r>
        <w:rPr>
          <w:i/>
          <w:iCs/>
        </w:rPr>
        <w:t>Padvani</w:t>
      </w:r>
      <w:proofErr w:type="spellEnd"/>
      <w:r>
        <w:rPr>
          <w:i/>
          <w:iCs/>
        </w:rPr>
        <w:t xml:space="preserve"> och teatergruppen </w:t>
      </w:r>
      <w:proofErr w:type="spellStart"/>
      <w:r>
        <w:rPr>
          <w:i/>
          <w:iCs/>
        </w:rPr>
        <w:t>Sláva</w:t>
      </w:r>
      <w:proofErr w:type="spellEnd"/>
      <w:r>
        <w:rPr>
          <w:i/>
          <w:iCs/>
        </w:rPr>
        <w:t xml:space="preserve"> har varit några av hens hemvister genom åren. Och inte minst, i över tjugo år har han förgyllt Ljungby Berättarfestival med jämna mellanrum. Nu är han åter här och vad passar då bättre än att ge honom årets Mickelpris.</w:t>
      </w:r>
    </w:p>
    <w:p w14:paraId="74D6A3EB" w14:textId="77777777" w:rsidR="0046101F" w:rsidRDefault="0046101F" w:rsidP="0046101F">
      <w:r>
        <w:rPr>
          <w:i/>
          <w:iCs/>
        </w:rPr>
        <w:t>2021 år Mickelpris tilldelas scenberättaren Mikael Öberg, för att han under många år ständigt utvecklat det gränsöverskridande och muntliga scenberättandet och gjort ett ofta uråldrigt kulturarv aktuellt för en publik på 2000-talet.</w:t>
      </w:r>
    </w:p>
    <w:p w14:paraId="695B5FE3" w14:textId="77777777" w:rsidR="0046101F" w:rsidRDefault="0046101F" w:rsidP="0046101F">
      <w:pPr>
        <w:pStyle w:val="Normalwebb"/>
        <w:shd w:val="clear" w:color="auto" w:fill="FFFFFF"/>
        <w:spacing w:before="0"/>
      </w:pPr>
    </w:p>
    <w:p w14:paraId="717A687F" w14:textId="77777777" w:rsidR="0046101F" w:rsidRDefault="0046101F" w:rsidP="0046101F">
      <w:pPr>
        <w:pStyle w:val="Normalwebb"/>
        <w:shd w:val="clear" w:color="auto" w:fill="FFFFFF"/>
        <w:spacing w:before="0"/>
      </w:pPr>
      <w:r>
        <w:rPr>
          <w:rStyle w:val="Stark"/>
          <w:color w:val="202020"/>
          <w:sz w:val="22"/>
          <w:szCs w:val="22"/>
        </w:rPr>
        <w:t>Mickelpriset instiftades 1990</w:t>
      </w:r>
      <w:r>
        <w:rPr>
          <w:color w:val="202020"/>
          <w:sz w:val="22"/>
          <w:szCs w:val="22"/>
        </w:rPr>
        <w:t> till minne av sagoberättaren Mickel i Långhult*, Ryssby socken, Ljungby.</w:t>
      </w:r>
      <w:r>
        <w:rPr>
          <w:rStyle w:val="Betoning"/>
          <w:color w:val="202020"/>
          <w:sz w:val="22"/>
          <w:szCs w:val="22"/>
          <w:shd w:val="clear" w:color="auto" w:fill="FFFFFF"/>
        </w:rPr>
        <w:t xml:space="preserve"> Fattighjonet Mickel i Långhult</w:t>
      </w:r>
      <w:r>
        <w:rPr>
          <w:color w:val="202020"/>
          <w:sz w:val="22"/>
          <w:szCs w:val="22"/>
          <w:shd w:val="clear" w:color="auto" w:fill="FFFFFF"/>
        </w:rPr>
        <w:t> (</w:t>
      </w:r>
      <w:proofErr w:type="gramStart"/>
      <w:r>
        <w:rPr>
          <w:color w:val="202020"/>
          <w:sz w:val="22"/>
          <w:szCs w:val="22"/>
          <w:shd w:val="clear" w:color="auto" w:fill="FFFFFF"/>
        </w:rPr>
        <w:t>1778-1860</w:t>
      </w:r>
      <w:proofErr w:type="gramEnd"/>
      <w:r>
        <w:rPr>
          <w:color w:val="202020"/>
          <w:sz w:val="22"/>
          <w:szCs w:val="22"/>
          <w:shd w:val="clear" w:color="auto" w:fill="FFFFFF"/>
        </w:rPr>
        <w:t>) kallades av nobelpristagaren </w:t>
      </w:r>
      <w:r>
        <w:rPr>
          <w:rStyle w:val="Betoning"/>
          <w:color w:val="202020"/>
          <w:sz w:val="22"/>
          <w:szCs w:val="22"/>
          <w:shd w:val="clear" w:color="auto" w:fill="FFFFFF"/>
        </w:rPr>
        <w:t>Harry Martinsson</w:t>
      </w:r>
      <w:r>
        <w:rPr>
          <w:color w:val="202020"/>
          <w:sz w:val="22"/>
          <w:szCs w:val="22"/>
          <w:shd w:val="clear" w:color="auto" w:fill="FFFFFF"/>
        </w:rPr>
        <w:t> för ”den svenska folksagokretsens största triumfäss”. I djupaste armod skrev han i sin backstuga ner sina särpräglade sagor och berättelser. Han berättade på traditionens grund men fyllde sagorna med sina egna livserfarenheter</w:t>
      </w:r>
    </w:p>
    <w:p w14:paraId="0007B299" w14:textId="77777777" w:rsidR="0046101F" w:rsidRDefault="0046101F" w:rsidP="0046101F">
      <w:pPr>
        <w:pStyle w:val="Normalwebb"/>
        <w:shd w:val="clear" w:color="auto" w:fill="FFFFFF"/>
        <w:spacing w:before="0"/>
      </w:pPr>
      <w:r>
        <w:rPr>
          <w:rStyle w:val="Stark"/>
          <w:color w:val="202020"/>
          <w:sz w:val="22"/>
          <w:szCs w:val="22"/>
        </w:rPr>
        <w:t>Priset delas årligen ut till en person</w:t>
      </w:r>
      <w:r>
        <w:rPr>
          <w:color w:val="202020"/>
          <w:sz w:val="22"/>
          <w:szCs w:val="22"/>
        </w:rPr>
        <w:t> som på ett förtjänstfullt sätt verkat för att sprida kunskap kring och intresse för den muntliga berättartraditionen och dess sagor och sägner.</w:t>
      </w:r>
      <w:r>
        <w:rPr>
          <w:color w:val="202020"/>
          <w:sz w:val="22"/>
          <w:szCs w:val="22"/>
        </w:rPr>
        <w:br/>
        <w:t xml:space="preserve">Priset delas ut av Berättarnätet Kronoberg. </w:t>
      </w:r>
    </w:p>
    <w:p w14:paraId="425B3EC5" w14:textId="77777777" w:rsidR="0046101F" w:rsidRDefault="0046101F" w:rsidP="0046101F">
      <w:pPr>
        <w:pStyle w:val="Normalwebb"/>
        <w:shd w:val="clear" w:color="auto" w:fill="FFFFFF"/>
        <w:spacing w:before="0"/>
      </w:pPr>
      <w:r>
        <w:rPr>
          <w:color w:val="202020"/>
          <w:sz w:val="22"/>
          <w:szCs w:val="22"/>
        </w:rPr>
        <w:t xml:space="preserve">Bland de tidigare pristagarna kan nämnas </w:t>
      </w:r>
      <w:r>
        <w:rPr>
          <w:color w:val="202020"/>
          <w:sz w:val="22"/>
          <w:szCs w:val="22"/>
          <w:shd w:val="clear" w:color="auto" w:fill="FFFFFF"/>
        </w:rPr>
        <w:t>författarna och berättarna Astrid Lindgren, Mikael Niemi, </w:t>
      </w:r>
      <w:r>
        <w:rPr>
          <w:rStyle w:val="Betoning"/>
          <w:color w:val="202020"/>
          <w:sz w:val="22"/>
          <w:szCs w:val="22"/>
          <w:shd w:val="clear" w:color="auto" w:fill="FFFFFF"/>
        </w:rPr>
        <w:t xml:space="preserve">och </w:t>
      </w:r>
      <w:r>
        <w:rPr>
          <w:color w:val="202020"/>
          <w:sz w:val="22"/>
          <w:szCs w:val="22"/>
          <w:shd w:val="clear" w:color="auto" w:fill="FFFFFF"/>
        </w:rPr>
        <w:t xml:space="preserve">folkloristerna Jan-Öjvind Swahn och Ebbe Schön </w:t>
      </w:r>
      <w:proofErr w:type="gramStart"/>
      <w:r>
        <w:rPr>
          <w:color w:val="202020"/>
          <w:sz w:val="22"/>
          <w:szCs w:val="22"/>
          <w:shd w:val="clear" w:color="auto" w:fill="FFFFFF"/>
        </w:rPr>
        <w:t>m.fl.</w:t>
      </w:r>
      <w:proofErr w:type="gramEnd"/>
    </w:p>
    <w:p w14:paraId="4183E555" w14:textId="77777777" w:rsidR="0046101F" w:rsidRDefault="0046101F" w:rsidP="0046101F">
      <w:pPr>
        <w:pStyle w:val="Normalwebb"/>
        <w:shd w:val="clear" w:color="auto" w:fill="FFFFFF"/>
        <w:spacing w:before="0"/>
        <w:rPr>
          <w:color w:val="202020"/>
          <w:sz w:val="22"/>
          <w:szCs w:val="22"/>
          <w:shd w:val="clear" w:color="auto" w:fill="FFFFFF"/>
        </w:rPr>
      </w:pPr>
    </w:p>
    <w:p w14:paraId="7C01C637" w14:textId="77777777" w:rsidR="0046101F" w:rsidRDefault="0046101F" w:rsidP="0046101F">
      <w:pPr>
        <w:pStyle w:val="Normalwebb"/>
        <w:shd w:val="clear" w:color="auto" w:fill="FFFFFF"/>
        <w:spacing w:before="0"/>
        <w:rPr>
          <w:color w:val="202020"/>
          <w:sz w:val="22"/>
          <w:szCs w:val="22"/>
          <w:shd w:val="clear" w:color="auto" w:fill="FFFFFF"/>
        </w:rPr>
      </w:pPr>
      <w:r>
        <w:rPr>
          <w:color w:val="202020"/>
          <w:sz w:val="22"/>
          <w:szCs w:val="22"/>
          <w:shd w:val="clear" w:color="auto" w:fill="FFFFFF"/>
        </w:rPr>
        <w:t xml:space="preserve">För mer information: </w:t>
      </w:r>
    </w:p>
    <w:p w14:paraId="6B1E321A" w14:textId="77777777" w:rsidR="0046101F" w:rsidRDefault="0046101F" w:rsidP="0046101F">
      <w:pPr>
        <w:pStyle w:val="Normalwebb"/>
        <w:shd w:val="clear" w:color="auto" w:fill="FFFFFF"/>
        <w:spacing w:before="0"/>
        <w:rPr>
          <w:color w:val="202020"/>
          <w:sz w:val="22"/>
          <w:szCs w:val="22"/>
          <w:shd w:val="clear" w:color="auto" w:fill="FFFFFF"/>
        </w:rPr>
      </w:pPr>
      <w:r>
        <w:rPr>
          <w:color w:val="202020"/>
          <w:sz w:val="22"/>
          <w:szCs w:val="22"/>
          <w:shd w:val="clear" w:color="auto" w:fill="FFFFFF"/>
        </w:rPr>
        <w:t>Berättarnätet Kronobergs ordförande: Per Gustavsson, 070-631 30 93</w:t>
      </w:r>
    </w:p>
    <w:p w14:paraId="6568DCB6" w14:textId="090BBB20" w:rsidR="005C2042" w:rsidRPr="005C2042" w:rsidRDefault="0046101F" w:rsidP="00BE2ED7">
      <w:pPr>
        <w:pStyle w:val="Normalwebb"/>
        <w:shd w:val="clear" w:color="auto" w:fill="FFFFFF"/>
        <w:spacing w:before="0"/>
      </w:pPr>
      <w:r>
        <w:rPr>
          <w:color w:val="202020"/>
          <w:sz w:val="22"/>
          <w:szCs w:val="22"/>
          <w:shd w:val="clear" w:color="auto" w:fill="FFFFFF"/>
        </w:rPr>
        <w:t>Sagobygdens verksamhetschef: Meg Nömgård 073-945 80 9</w:t>
      </w:r>
      <w:bookmarkEnd w:id="0"/>
    </w:p>
    <w:p w14:paraId="4E0936A3" w14:textId="77777777" w:rsidR="005C2042" w:rsidRPr="005C2042" w:rsidRDefault="005C2042" w:rsidP="005C2042"/>
    <w:sectPr w:rsidR="005C2042" w:rsidRPr="005C2042" w:rsidSect="00BE2CD5">
      <w:footerReference w:type="default" r:id="rId6"/>
      <w:pgSz w:w="11906" w:h="16838"/>
      <w:pgMar w:top="1418" w:right="1417" w:bottom="1417" w:left="1417"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A4F8" w14:textId="77777777" w:rsidR="004944C1" w:rsidRDefault="004944C1" w:rsidP="005C2042">
      <w:pPr>
        <w:spacing w:after="0" w:line="240" w:lineRule="auto"/>
      </w:pPr>
      <w:r>
        <w:separator/>
      </w:r>
    </w:p>
  </w:endnote>
  <w:endnote w:type="continuationSeparator" w:id="0">
    <w:p w14:paraId="4BBD3504" w14:textId="77777777" w:rsidR="004944C1" w:rsidRDefault="004944C1" w:rsidP="005C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Cond Thin">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693B" w14:textId="77777777" w:rsidR="005C2042" w:rsidRDefault="005C2042" w:rsidP="005C2042">
    <w:pPr>
      <w:jc w:val="center"/>
      <w:rPr>
        <w:rFonts w:ascii="Arial" w:hAnsi="Arial" w:cs="Arial"/>
        <w:caps/>
        <w:w w:val="95"/>
        <w:sz w:val="15"/>
        <w:szCs w:val="15"/>
      </w:rPr>
    </w:pPr>
    <w:r>
      <w:rPr>
        <w:rFonts w:ascii="Calibri Light" w:hAnsi="Calibri Light" w:cs="Calibri Light"/>
        <w:noProof/>
      </w:rPr>
      <w:drawing>
        <wp:inline distT="0" distB="0" distL="0" distR="0" wp14:anchorId="739061A7" wp14:editId="04FF3C9B">
          <wp:extent cx="882650" cy="572268"/>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 sagobygden centrerad_2019_l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093" cy="579039"/>
                  </a:xfrm>
                  <a:prstGeom prst="rect">
                    <a:avLst/>
                  </a:prstGeom>
                </pic:spPr>
              </pic:pic>
            </a:graphicData>
          </a:graphic>
        </wp:inline>
      </w:drawing>
    </w:r>
  </w:p>
  <w:p w14:paraId="30AB694C" w14:textId="3E8CC4C0" w:rsidR="005C2042" w:rsidRPr="002F66EF" w:rsidRDefault="005C2042" w:rsidP="002F66EF">
    <w:pPr>
      <w:jc w:val="center"/>
      <w:rPr>
        <w:rFonts w:ascii="Arial" w:hAnsi="Arial" w:cs="Arial"/>
        <w:spacing w:val="3"/>
        <w:w w:val="95"/>
        <w:sz w:val="15"/>
        <w:szCs w:val="15"/>
      </w:rPr>
    </w:pPr>
    <w:proofErr w:type="gramStart"/>
    <w:r>
      <w:rPr>
        <w:rFonts w:ascii="Arial" w:hAnsi="Arial" w:cs="Arial"/>
        <w:caps/>
        <w:w w:val="95"/>
        <w:sz w:val="15"/>
        <w:szCs w:val="15"/>
      </w:rPr>
      <w:t>SagoBYGDEN</w:t>
    </w:r>
    <w:r>
      <w:rPr>
        <w:rFonts w:ascii="Arial" w:hAnsi="Arial" w:cs="Arial"/>
        <w:caps/>
        <w:spacing w:val="-6"/>
        <w:w w:val="95"/>
        <w:sz w:val="15"/>
        <w:szCs w:val="15"/>
      </w:rPr>
      <w:t xml:space="preserve">  </w:t>
    </w:r>
    <w:r>
      <w:rPr>
        <w:rFonts w:ascii="Proxima Nova Cond Thin" w:hAnsi="Proxima Nova Cond Thin" w:cs="Proxima Nova Cond Thin"/>
        <w:caps/>
        <w:spacing w:val="-10"/>
        <w:w w:val="95"/>
        <w:position w:val="-2"/>
      </w:rPr>
      <w:t>I</w:t>
    </w:r>
    <w:proofErr w:type="gramEnd"/>
    <w:r>
      <w:rPr>
        <w:rFonts w:ascii="Arial" w:hAnsi="Arial" w:cs="Arial"/>
        <w:caps/>
        <w:spacing w:val="-6"/>
        <w:w w:val="95"/>
        <w:sz w:val="15"/>
        <w:szCs w:val="15"/>
      </w:rPr>
      <w:t xml:space="preserve">  </w:t>
    </w:r>
    <w:r>
      <w:rPr>
        <w:rFonts w:ascii="Arial" w:hAnsi="Arial" w:cs="Arial"/>
        <w:caps/>
        <w:w w:val="95"/>
        <w:sz w:val="15"/>
        <w:szCs w:val="15"/>
      </w:rPr>
      <w:t>Märta Ljungbergsvägen 1</w:t>
    </w:r>
    <w:r>
      <w:rPr>
        <w:rFonts w:ascii="Arial" w:hAnsi="Arial" w:cs="Arial"/>
        <w:caps/>
        <w:spacing w:val="-6"/>
        <w:w w:val="95"/>
        <w:sz w:val="15"/>
        <w:szCs w:val="15"/>
      </w:rPr>
      <w:t xml:space="preserve">  </w:t>
    </w:r>
    <w:r>
      <w:rPr>
        <w:rFonts w:ascii="Proxima Nova Cond Thin" w:hAnsi="Proxima Nova Cond Thin" w:cs="Proxima Nova Cond Thin"/>
        <w:caps/>
        <w:spacing w:val="-10"/>
        <w:w w:val="95"/>
        <w:position w:val="-2"/>
      </w:rPr>
      <w:t>I</w:t>
    </w:r>
    <w:r>
      <w:rPr>
        <w:rFonts w:ascii="Arial" w:hAnsi="Arial" w:cs="Arial"/>
        <w:caps/>
        <w:spacing w:val="-6"/>
        <w:w w:val="95"/>
        <w:sz w:val="15"/>
        <w:szCs w:val="15"/>
      </w:rPr>
      <w:t xml:space="preserve">  </w:t>
    </w:r>
    <w:r>
      <w:rPr>
        <w:rFonts w:ascii="Arial" w:hAnsi="Arial" w:cs="Arial"/>
        <w:caps/>
        <w:w w:val="95"/>
        <w:sz w:val="15"/>
        <w:szCs w:val="15"/>
      </w:rPr>
      <w:t>341 35 Ljungby</w:t>
    </w:r>
    <w:r>
      <w:rPr>
        <w:rFonts w:ascii="Arial" w:hAnsi="Arial" w:cs="Arial"/>
        <w:caps/>
        <w:spacing w:val="-6"/>
        <w:w w:val="95"/>
        <w:sz w:val="15"/>
        <w:szCs w:val="15"/>
      </w:rPr>
      <w:t xml:space="preserve">  </w:t>
    </w:r>
    <w:r>
      <w:rPr>
        <w:rFonts w:ascii="Proxima Nova Cond Thin" w:hAnsi="Proxima Nova Cond Thin" w:cs="Proxima Nova Cond Thin"/>
        <w:caps/>
        <w:spacing w:val="-10"/>
        <w:w w:val="95"/>
        <w:position w:val="-2"/>
      </w:rPr>
      <w:t>I</w:t>
    </w:r>
    <w:r>
      <w:rPr>
        <w:rFonts w:ascii="Arial" w:hAnsi="Arial" w:cs="Arial"/>
        <w:caps/>
        <w:spacing w:val="-6"/>
        <w:w w:val="95"/>
        <w:sz w:val="15"/>
        <w:szCs w:val="15"/>
      </w:rPr>
      <w:t xml:space="preserve">  </w:t>
    </w:r>
    <w:r>
      <w:rPr>
        <w:rFonts w:ascii="Arial" w:hAnsi="Arial" w:cs="Arial"/>
        <w:caps/>
        <w:w w:val="95"/>
        <w:sz w:val="15"/>
        <w:szCs w:val="15"/>
      </w:rPr>
      <w:t>0372-148 55</w:t>
    </w:r>
    <w:r>
      <w:rPr>
        <w:rFonts w:ascii="Arial" w:hAnsi="Arial" w:cs="Arial"/>
        <w:caps/>
        <w:w w:val="95"/>
        <w:sz w:val="15"/>
        <w:szCs w:val="15"/>
      </w:rPr>
      <w:br/>
    </w:r>
    <w:r>
      <w:rPr>
        <w:rFonts w:ascii="Arial" w:hAnsi="Arial" w:cs="Arial"/>
        <w:spacing w:val="3"/>
        <w:w w:val="95"/>
        <w:sz w:val="15"/>
        <w:szCs w:val="15"/>
      </w:rPr>
      <w:t>kontakt@ljungbyberattarfestival.se</w:t>
    </w:r>
    <w:r>
      <w:rPr>
        <w:rFonts w:ascii="Arial" w:hAnsi="Arial" w:cs="Arial"/>
        <w:spacing w:val="-6"/>
        <w:w w:val="95"/>
        <w:sz w:val="15"/>
        <w:szCs w:val="15"/>
      </w:rPr>
      <w:t xml:space="preserve">  </w:t>
    </w:r>
    <w:r>
      <w:rPr>
        <w:rFonts w:ascii="Proxima Nova Cond Thin" w:hAnsi="Proxima Nova Cond Thin" w:cs="Proxima Nova Cond Thin"/>
        <w:spacing w:val="-10"/>
        <w:w w:val="95"/>
        <w:position w:val="-2"/>
      </w:rPr>
      <w:t>I</w:t>
    </w:r>
    <w:r w:rsidR="00D345D5">
      <w:rPr>
        <w:rFonts w:ascii="Proxima Nova Cond Thin" w:hAnsi="Proxima Nova Cond Thin" w:cs="Proxima Nova Cond Thin"/>
        <w:spacing w:val="-10"/>
        <w:w w:val="95"/>
        <w:position w:val="-2"/>
      </w:rPr>
      <w:t xml:space="preserve"> </w:t>
    </w:r>
    <w:r w:rsidR="00F07680">
      <w:rPr>
        <w:rFonts w:ascii="Proxima Nova Cond Thin" w:hAnsi="Proxima Nova Cond Thin" w:cs="Proxima Nova Cond Thin"/>
        <w:spacing w:val="-10"/>
        <w:w w:val="95"/>
        <w:position w:val="-2"/>
      </w:rPr>
      <w:t xml:space="preserve"> </w:t>
    </w:r>
    <w:r w:rsidR="00F07680" w:rsidRPr="00F07680">
      <w:rPr>
        <w:rFonts w:ascii="Arial" w:hAnsi="Arial" w:cs="Arial"/>
        <w:spacing w:val="3"/>
        <w:w w:val="95"/>
        <w:sz w:val="15"/>
        <w:szCs w:val="15"/>
      </w:rPr>
      <w:t>sagobygden.se</w:t>
    </w:r>
    <w:r>
      <w:rPr>
        <w:rFonts w:ascii="Arial" w:hAnsi="Arial" w:cs="Arial"/>
        <w:spacing w:val="-6"/>
        <w:w w:val="95"/>
        <w:sz w:val="15"/>
        <w:szCs w:val="15"/>
      </w:rPr>
      <w:t xml:space="preserve"> </w:t>
    </w:r>
    <w:r>
      <w:rPr>
        <w:rFonts w:ascii="Proxima Nova Cond Thin" w:hAnsi="Proxima Nova Cond Thin" w:cs="Proxima Nova Cond Thin"/>
        <w:spacing w:val="-10"/>
        <w:w w:val="95"/>
        <w:position w:val="-2"/>
      </w:rPr>
      <w:t>I</w:t>
    </w:r>
    <w:r>
      <w:rPr>
        <w:rFonts w:ascii="Arial" w:hAnsi="Arial" w:cs="Arial"/>
        <w:spacing w:val="-6"/>
        <w:w w:val="95"/>
        <w:sz w:val="15"/>
        <w:szCs w:val="15"/>
      </w:rPr>
      <w:t xml:space="preserve">  </w:t>
    </w:r>
    <w:r w:rsidR="00F07680">
      <w:rPr>
        <w:rFonts w:ascii="Arial" w:hAnsi="Arial" w:cs="Arial"/>
        <w:spacing w:val="3"/>
        <w:w w:val="95"/>
        <w:sz w:val="15"/>
        <w:szCs w:val="15"/>
      </w:rPr>
      <w:t>ljungbyberattarfestival.se</w:t>
    </w:r>
    <w:r w:rsidR="00F07680">
      <w:rPr>
        <w:rFonts w:ascii="Arial" w:hAnsi="Arial" w:cs="Arial"/>
        <w:spacing w:val="-6"/>
        <w:w w:val="95"/>
        <w:sz w:val="15"/>
        <w:szCs w:val="15"/>
      </w:rPr>
      <w:t xml:space="preserve"> </w:t>
    </w:r>
    <w:r>
      <w:rPr>
        <w:rFonts w:ascii="Arial" w:hAnsi="Arial" w:cs="Arial"/>
        <w:spacing w:val="-6"/>
        <w:w w:val="95"/>
        <w:sz w:val="15"/>
        <w:szCs w:val="15"/>
      </w:rPr>
      <w:t xml:space="preserve"> </w:t>
    </w:r>
    <w:r>
      <w:rPr>
        <w:rFonts w:ascii="Proxima Nova Cond Thin" w:hAnsi="Proxima Nova Cond Thin" w:cs="Proxima Nova Cond Thin"/>
        <w:spacing w:val="-10"/>
        <w:w w:val="95"/>
        <w:position w:val="-2"/>
      </w:rPr>
      <w:t>I</w:t>
    </w:r>
    <w:r>
      <w:rPr>
        <w:rFonts w:ascii="Arial" w:hAnsi="Arial" w:cs="Arial"/>
        <w:spacing w:val="-6"/>
        <w:w w:val="95"/>
        <w:sz w:val="15"/>
        <w:szCs w:val="15"/>
      </w:rPr>
      <w:t xml:space="preserve">  </w:t>
    </w:r>
    <w:r>
      <w:rPr>
        <w:rFonts w:ascii="Arial" w:hAnsi="Arial" w:cs="Arial"/>
        <w:spacing w:val="3"/>
        <w:w w:val="95"/>
        <w:sz w:val="15"/>
        <w:szCs w:val="15"/>
      </w:rPr>
      <w:t>Bankgiro 5033-2303</w:t>
    </w:r>
    <w:r>
      <w:rPr>
        <w:rFonts w:ascii="Arial" w:hAnsi="Arial" w:cs="Arial"/>
        <w:spacing w:val="-6"/>
        <w:w w:val="95"/>
        <w:sz w:val="15"/>
        <w:szCs w:val="15"/>
      </w:rPr>
      <w:t xml:space="preserve">   </w:t>
    </w:r>
    <w:r>
      <w:rPr>
        <w:rFonts w:ascii="Proxima Nova Cond Thin" w:hAnsi="Proxima Nova Cond Thin" w:cs="Proxima Nova Cond Thin"/>
        <w:spacing w:val="-10"/>
        <w:w w:val="95"/>
        <w:position w:val="-2"/>
      </w:rPr>
      <w:t>I</w:t>
    </w:r>
    <w:r>
      <w:rPr>
        <w:rFonts w:ascii="Arial" w:hAnsi="Arial" w:cs="Arial"/>
        <w:spacing w:val="-6"/>
        <w:w w:val="95"/>
        <w:sz w:val="15"/>
        <w:szCs w:val="15"/>
      </w:rPr>
      <w:t xml:space="preserve">  </w:t>
    </w:r>
    <w:r>
      <w:rPr>
        <w:rFonts w:ascii="Arial" w:hAnsi="Arial" w:cs="Arial"/>
        <w:spacing w:val="3"/>
        <w:w w:val="95"/>
        <w:sz w:val="15"/>
        <w:szCs w:val="15"/>
      </w:rPr>
      <w:t>Org.nr 829000-9110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922D" w14:textId="77777777" w:rsidR="004944C1" w:rsidRDefault="004944C1" w:rsidP="005C2042">
      <w:pPr>
        <w:spacing w:after="0" w:line="240" w:lineRule="auto"/>
      </w:pPr>
      <w:r>
        <w:separator/>
      </w:r>
    </w:p>
  </w:footnote>
  <w:footnote w:type="continuationSeparator" w:id="0">
    <w:p w14:paraId="2EA31F7F" w14:textId="77777777" w:rsidR="004944C1" w:rsidRDefault="004944C1" w:rsidP="005C2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42"/>
    <w:rsid w:val="00197245"/>
    <w:rsid w:val="002F66EF"/>
    <w:rsid w:val="0046101F"/>
    <w:rsid w:val="00466248"/>
    <w:rsid w:val="004944C1"/>
    <w:rsid w:val="004A02D0"/>
    <w:rsid w:val="005C2042"/>
    <w:rsid w:val="0063659A"/>
    <w:rsid w:val="009A4611"/>
    <w:rsid w:val="009C491D"/>
    <w:rsid w:val="00BD0597"/>
    <w:rsid w:val="00BE2CD5"/>
    <w:rsid w:val="00BE2ED7"/>
    <w:rsid w:val="00CC1AD8"/>
    <w:rsid w:val="00D345D5"/>
    <w:rsid w:val="00EE31BB"/>
    <w:rsid w:val="00F07680"/>
    <w:rsid w:val="00F73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C061"/>
  <w15:chartTrackingRefBased/>
  <w15:docId w15:val="{C316C451-292F-4CD9-A4BE-F8021FB3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C20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2042"/>
  </w:style>
  <w:style w:type="paragraph" w:styleId="Sidfot">
    <w:name w:val="footer"/>
    <w:basedOn w:val="Normal"/>
    <w:link w:val="SidfotChar"/>
    <w:uiPriority w:val="99"/>
    <w:unhideWhenUsed/>
    <w:rsid w:val="005C20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2042"/>
  </w:style>
  <w:style w:type="character" w:styleId="Hyperlnk">
    <w:name w:val="Hyperlink"/>
    <w:basedOn w:val="Standardstycketeckensnitt"/>
    <w:uiPriority w:val="99"/>
    <w:unhideWhenUsed/>
    <w:rsid w:val="00F07680"/>
    <w:rPr>
      <w:color w:val="0563C1" w:themeColor="hyperlink"/>
      <w:u w:val="single"/>
    </w:rPr>
  </w:style>
  <w:style w:type="character" w:styleId="Olstomnmnande">
    <w:name w:val="Unresolved Mention"/>
    <w:basedOn w:val="Standardstycketeckensnitt"/>
    <w:uiPriority w:val="99"/>
    <w:semiHidden/>
    <w:unhideWhenUsed/>
    <w:rsid w:val="00F07680"/>
    <w:rPr>
      <w:color w:val="605E5C"/>
      <w:shd w:val="clear" w:color="auto" w:fill="E1DFDD"/>
    </w:rPr>
  </w:style>
  <w:style w:type="character" w:customStyle="1" w:styleId="tojvnm2t">
    <w:name w:val="tojvnm2t"/>
    <w:basedOn w:val="Standardstycketeckensnitt"/>
    <w:rsid w:val="009C491D"/>
  </w:style>
  <w:style w:type="paragraph" w:styleId="Normalwebb">
    <w:name w:val="Normal (Web)"/>
    <w:basedOn w:val="Normal"/>
    <w:rsid w:val="0046101F"/>
    <w:pPr>
      <w:suppressAutoHyphens/>
      <w:autoSpaceDN w:val="0"/>
      <w:spacing w:before="100" w:after="10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rsid w:val="0046101F"/>
    <w:rPr>
      <w:b/>
      <w:bCs/>
    </w:rPr>
  </w:style>
  <w:style w:type="character" w:styleId="Betoning">
    <w:name w:val="Emphasis"/>
    <w:basedOn w:val="Standardstycketeckensnitt"/>
    <w:rsid w:val="00461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2171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Welmsö</dc:creator>
  <cp:keywords/>
  <dc:description/>
  <cp:lastModifiedBy>Lotta Welmsö</cp:lastModifiedBy>
  <cp:revision>6</cp:revision>
  <dcterms:created xsi:type="dcterms:W3CDTF">2021-08-13T21:09:00Z</dcterms:created>
  <dcterms:modified xsi:type="dcterms:W3CDTF">2021-08-13T21:13:00Z</dcterms:modified>
</cp:coreProperties>
</file>